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766.0" w:type="dxa"/>
        <w:jc w:val="left"/>
        <w:tblInd w:w="-1418.0" w:type="dxa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532"/>
        <w:gridCol w:w="1717"/>
        <w:gridCol w:w="1201"/>
        <w:gridCol w:w="237"/>
        <w:gridCol w:w="1417"/>
        <w:gridCol w:w="220"/>
        <w:gridCol w:w="1339"/>
        <w:gridCol w:w="806"/>
        <w:gridCol w:w="1037"/>
        <w:gridCol w:w="2659"/>
        <w:gridCol w:w="601"/>
        <w:tblGridChange w:id="0">
          <w:tblGrid>
            <w:gridCol w:w="532"/>
            <w:gridCol w:w="1717"/>
            <w:gridCol w:w="1201"/>
            <w:gridCol w:w="237"/>
            <w:gridCol w:w="1417"/>
            <w:gridCol w:w="220"/>
            <w:gridCol w:w="1339"/>
            <w:gridCol w:w="806"/>
            <w:gridCol w:w="1037"/>
            <w:gridCol w:w="2659"/>
            <w:gridCol w:w="601"/>
          </w:tblGrid>
        </w:tblGridChange>
      </w:tblGrid>
      <w:tr>
        <w:trPr>
          <w:cantSplit w:val="0"/>
          <w:trHeight w:val="622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alibri" w:cs="Calibri" w:eastAsia="Calibri" w:hAnsi="Calibri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CONCURSO PÚBLICO PARA PROFESSOR EFETIVO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DECLARAÇÃO DE NÃO SUSPEIÇÃO/IMPEDIMENTO DE MEMBRO DE BANCA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i w:val="0"/>
                <w:color w:val="ff000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16"/>
                <w:szCs w:val="1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Edital PROGEPE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 Nº ______/202___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Departamento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Área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6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ind w:left="360" w:firstLine="0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Em conformidade com o inciso III do artigo 9º, e, de acordo com o artigo 20 da Resolução CUNI nº 006, de 8/2/2018,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declaro que: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spacing w:after="80" w:lineRule="auto"/>
              <w:ind w:left="360" w:hanging="360"/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tomei ciência da relação de candidatos inscritos na referida área do referido concurso;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spacing w:after="80" w:lineRule="auto"/>
              <w:ind w:left="360" w:hanging="360"/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não sou cônjuge, companheiro(a), parente consanguíneo ou afins, em linha reta ou colateral, até o 3º grau de nenhum membro da banca a qual pertenço e de nenhum candidato inscrito na referida área do concurso;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spacing w:after="80" w:lineRule="auto"/>
              <w:ind w:left="360" w:hanging="360"/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não estou litigando judicial ou administrativamente com nenhum dos candidatos, nem tampouco, com cônjuges ou companheiros dos mesmos;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spacing w:after="80" w:lineRule="auto"/>
              <w:ind w:left="360" w:hanging="360"/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não tenho, no momento da composição desta Banca Examinadora, relação de orientação de mestrado, doutorado ou pós-doutorado com nenhum dos candidatos;</w:t>
            </w:r>
          </w:p>
          <w:p w:rsidR="00000000" w:rsidDel="00000000" w:rsidP="00000000" w:rsidRDefault="00000000" w:rsidRPr="00000000" w14:paraId="0000002B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               Sendo assim, na qualidade de membro da Banca Examinadora do concurso acima especificado, não me considero suspeito(a) ou moralmente impedido(a) de exercer tal função, sabedor que a omissão me imputará responsabilidade civil, penal e administrativa. Declaro ainda que possuo titulação igual ou superior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à exigida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 na área do concurso.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Membros internos à UFLA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Assinatura Digital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6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6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2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6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Membros externos à UFLA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e-mail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CPF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Instituição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Assinatura Digital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F">
      <w:pPr>
        <w:rPr>
          <w:rFonts w:ascii="Calibri" w:cs="Calibri" w:eastAsia="Calibri" w:hAnsi="Calibri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426" w:top="426" w:left="1701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4"/>
    </w:pPr>
    <w:rPr>
      <w:rFonts w:ascii="Times New Roman" w:hAnsi="Times New Roman"/>
      <w:b w:val="1"/>
      <w:w w:val="100"/>
      <w:position w:val="-1"/>
      <w:sz w:val="22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keepNext w:val="1"/>
      <w:suppressAutoHyphens w:val="1"/>
      <w:spacing w:before="180" w:line="1" w:lineRule="atLeast"/>
      <w:ind w:leftChars="-1" w:rightChars="0" w:firstLineChars="-1"/>
      <w:jc w:val="center"/>
      <w:textDirection w:val="btLr"/>
      <w:textAlignment w:val="top"/>
      <w:outlineLvl w:val="6"/>
    </w:pPr>
    <w:rPr>
      <w:rFonts w:ascii="Arial" w:hAnsi="Arial"/>
      <w:b w:val="1"/>
      <w:shadow w:val="1"/>
      <w:spacing w:val="8"/>
      <w:w w:val="100"/>
      <w:position w:val="-1"/>
      <w:sz w:val="28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2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TvSF/JvdgRGKu16phxjbesVJtQ==">CgMxLjA4AHIhMUZYOUZ1ZFJVV3ZuYklrM0w2T2dXa1dia1FBLXQxd2NT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2023-08-31T18:13:00Z</dcterms:created>
  <dc:creator>DRH</dc:creator>
</cp:coreProperties>
</file>